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531BE" w14:textId="61207ABE" w:rsidR="00A27E57" w:rsidRPr="00F24BCB" w:rsidRDefault="00000000" w:rsidP="00F24BCB">
      <w:pPr>
        <w:jc w:val="center"/>
        <w:rPr>
          <w:b/>
          <w:bCs/>
          <w:sz w:val="44"/>
          <w:szCs w:val="44"/>
        </w:rPr>
      </w:pPr>
      <w:r w:rsidRPr="00F24BCB">
        <w:rPr>
          <w:b/>
          <w:bCs/>
          <w:sz w:val="44"/>
          <w:szCs w:val="44"/>
        </w:rPr>
        <w:t>Appointment-Setting Script</w:t>
      </w:r>
    </w:p>
    <w:p w14:paraId="32F21F7D" w14:textId="77777777" w:rsidR="00A27E57" w:rsidRDefault="00000000" w:rsidP="00F24BCB">
      <w:r>
        <w:t>This script includes both the core dialogue and expert-level tips to help you adapt based on different lead situations. Use the base script when starting out, and layer in the pro tips as you gain confidence.</w:t>
      </w:r>
    </w:p>
    <w:p w14:paraId="0DAED39B" w14:textId="77777777" w:rsidR="00A27E57" w:rsidRPr="00F24BCB" w:rsidRDefault="00000000" w:rsidP="00F24BCB">
      <w:pPr>
        <w:rPr>
          <w:b/>
          <w:bCs/>
        </w:rPr>
      </w:pPr>
      <w:r w:rsidRPr="00F24BCB">
        <w:rPr>
          <w:b/>
          <w:bCs/>
        </w:rPr>
        <w:t>Step 1: Warm-up</w:t>
      </w:r>
    </w:p>
    <w:p w14:paraId="06F8A8F2" w14:textId="77777777" w:rsidR="00A27E57" w:rsidRPr="00F24BCB" w:rsidRDefault="00000000" w:rsidP="00F24BCB">
      <w:r>
        <w:t xml:space="preserve">“Hi [Name], this is [Your Name] with Pemberton Holmes. I just wanted to follow up on our recent conversation about [their interest—buying/selling/market info]. How are you doing </w:t>
      </w:r>
      <w:r w:rsidRPr="00F24BCB">
        <w:t>today?”</w:t>
      </w:r>
    </w:p>
    <w:p w14:paraId="0C75F1E8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t>Pro Tip: Keep the warm-up conversational. Use their name, mention something personal from a past interaction, or reference their specific interest to build instant rapport.</w:t>
      </w:r>
    </w:p>
    <w:p w14:paraId="23CE0848" w14:textId="77777777" w:rsidR="00A27E57" w:rsidRPr="00F24BCB" w:rsidRDefault="00000000" w:rsidP="00F24BCB">
      <w:pPr>
        <w:rPr>
          <w:b/>
          <w:bCs/>
        </w:rPr>
      </w:pPr>
      <w:r w:rsidRPr="00F24BCB">
        <w:rPr>
          <w:b/>
          <w:bCs/>
        </w:rPr>
        <w:t>Step 2: Build on their interest</w:t>
      </w:r>
    </w:p>
    <w:p w14:paraId="32207212" w14:textId="77777777" w:rsidR="00A27E57" w:rsidRDefault="00000000" w:rsidP="00F24BCB">
      <w:r>
        <w:t xml:space="preserve">“You mentioned you were curious about [area/neighbourhood/market]. A lot has been changing recently, and I’d love to share some insights that could be </w:t>
      </w:r>
      <w:proofErr w:type="gramStart"/>
      <w:r>
        <w:t>really useful</w:t>
      </w:r>
      <w:proofErr w:type="gramEnd"/>
      <w:r>
        <w:t xml:space="preserve"> to you.”</w:t>
      </w:r>
    </w:p>
    <w:p w14:paraId="21C4F40F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t>Pro Tip: Pre-frame the value by focusing on clarity and guidance. Example: 'I’d like to walk you through what’s happening in today’s market and how it could affect your plans—so you have clarity before making any big decisions.'</w:t>
      </w:r>
    </w:p>
    <w:p w14:paraId="1BD39CEC" w14:textId="77777777" w:rsidR="00A27E57" w:rsidRPr="00F24BCB" w:rsidRDefault="00000000" w:rsidP="00F24BCB">
      <w:pPr>
        <w:rPr>
          <w:b/>
          <w:bCs/>
        </w:rPr>
      </w:pPr>
      <w:r w:rsidRPr="00F24BCB">
        <w:rPr>
          <w:b/>
          <w:bCs/>
        </w:rPr>
        <w:t>Step 3: Transition to appointment</w:t>
      </w:r>
    </w:p>
    <w:p w14:paraId="2037C96D" w14:textId="77777777" w:rsidR="00A27E57" w:rsidRDefault="00000000" w:rsidP="00F24BCB">
      <w:r>
        <w:t>“The best way to do that is to sit down together for a quick [buyer consultation / home evaluation / strategy session]. It usually only takes about 20–30 minutes, and it’ll give you a clear picture of your options.”</w:t>
      </w:r>
    </w:p>
    <w:p w14:paraId="17371D36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t>Pro Tip: Add social proof. Example: 'I just met with another family in your area, and they were surprised to learn how much their home had appreciated. I’d love to share the same insights with you.'</w:t>
      </w:r>
    </w:p>
    <w:p w14:paraId="38686673" w14:textId="77777777" w:rsidR="00A27E57" w:rsidRPr="00F24BCB" w:rsidRDefault="00000000" w:rsidP="00F24BCB">
      <w:pPr>
        <w:rPr>
          <w:b/>
          <w:bCs/>
        </w:rPr>
      </w:pPr>
      <w:r w:rsidRPr="00F24BCB">
        <w:rPr>
          <w:b/>
          <w:bCs/>
        </w:rPr>
        <w:t>Step 4: Close with choice</w:t>
      </w:r>
    </w:p>
    <w:p w14:paraId="182F2EB5" w14:textId="77777777" w:rsidR="00A27E57" w:rsidRDefault="00000000" w:rsidP="00F24BCB">
      <w:r>
        <w:t>“Does [Tuesday at 4 pm] or [Thursday at 11 am] work better for you?”</w:t>
      </w:r>
    </w:p>
    <w:p w14:paraId="651FA2EE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t>Pro Tip: Always offer two choices instead of a yes/no question. If they hesitate, suggest a smaller step like a quick Zoom call or sending a market report first.</w:t>
      </w:r>
    </w:p>
    <w:p w14:paraId="09BA61C0" w14:textId="77777777" w:rsidR="00A27E57" w:rsidRPr="00F24BCB" w:rsidRDefault="00000000" w:rsidP="00F24BCB">
      <w:pPr>
        <w:rPr>
          <w:b/>
          <w:bCs/>
          <w:i/>
          <w:iCs/>
        </w:rPr>
      </w:pPr>
      <w:r w:rsidRPr="00F24BCB">
        <w:rPr>
          <w:b/>
          <w:bCs/>
          <w:i/>
          <w:iCs/>
        </w:rPr>
        <w:t>If they hesitate</w:t>
      </w:r>
    </w:p>
    <w:p w14:paraId="4E44BBB2" w14:textId="77777777" w:rsidR="00A27E57" w:rsidRDefault="00000000" w:rsidP="00F24BCB">
      <w:r>
        <w:t>“No problem—I want to make sure the timing works for you. Would it help if we did a quick Zoom call instead of in person?”</w:t>
      </w:r>
    </w:p>
    <w:p w14:paraId="3DE1774D" w14:textId="77777777" w:rsidR="00A27E57" w:rsidRDefault="00000000" w:rsidP="00F24BCB">
      <w:r>
        <w:t>“Totally understand. How about I check back in a couple of weeks to see if things have moved forward?”</w:t>
      </w:r>
    </w:p>
    <w:p w14:paraId="0DAAA46F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lastRenderedPageBreak/>
        <w:t>Pro Tip: Handle objections with empathy. Example responses: • 'I’m too busy right now.' → 'That’s exactly why I suggest a quick 15-minute Zoom.' • 'We’re just looking.' → 'Perfect, that’s the best time to meet—before you’re under pressure to act.'</w:t>
      </w:r>
    </w:p>
    <w:p w14:paraId="6672F988" w14:textId="77777777" w:rsidR="00A27E57" w:rsidRPr="00F24BCB" w:rsidRDefault="00000000" w:rsidP="00F24BCB">
      <w:pPr>
        <w:rPr>
          <w:b/>
          <w:bCs/>
        </w:rPr>
      </w:pPr>
      <w:r w:rsidRPr="00F24BCB">
        <w:rPr>
          <w:b/>
          <w:bCs/>
        </w:rPr>
        <w:t>Step 5: Confirm &amp; lock it in</w:t>
      </w:r>
    </w:p>
    <w:p w14:paraId="63DBD3FC" w14:textId="77777777" w:rsidR="00A27E57" w:rsidRDefault="00000000" w:rsidP="00F24BCB">
      <w:r>
        <w:t xml:space="preserve">“Perfect, I’ll send you a calendar </w:t>
      </w:r>
      <w:proofErr w:type="gramStart"/>
      <w:r>
        <w:t>invite</w:t>
      </w:r>
      <w:proofErr w:type="gramEnd"/>
      <w:r>
        <w:t xml:space="preserve"> and we’ll meet [location/Zoom link]. Looking forward to helping you take the next step.”</w:t>
      </w:r>
    </w:p>
    <w:p w14:paraId="036054E0" w14:textId="77777777" w:rsidR="00A27E57" w:rsidRPr="00F24BCB" w:rsidRDefault="00000000" w:rsidP="00F24BCB">
      <w:pPr>
        <w:rPr>
          <w:i/>
          <w:iCs/>
        </w:rPr>
      </w:pPr>
      <w:r w:rsidRPr="00F24BCB">
        <w:rPr>
          <w:i/>
          <w:iCs/>
        </w:rPr>
        <w:t>Pro Tip: Always follow through. Send a calendar invite immediately, send a reminder text the day before, and confirm the format (phone, Zoom, or in-person).</w:t>
      </w:r>
    </w:p>
    <w:sectPr w:rsidR="00A27E57" w:rsidRPr="00F24BC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65715732">
    <w:abstractNumId w:val="8"/>
  </w:num>
  <w:num w:numId="2" w16cid:durableId="1726294353">
    <w:abstractNumId w:val="6"/>
  </w:num>
  <w:num w:numId="3" w16cid:durableId="1667630033">
    <w:abstractNumId w:val="5"/>
  </w:num>
  <w:num w:numId="4" w16cid:durableId="552890074">
    <w:abstractNumId w:val="4"/>
  </w:num>
  <w:num w:numId="5" w16cid:durableId="855383797">
    <w:abstractNumId w:val="7"/>
  </w:num>
  <w:num w:numId="6" w16cid:durableId="846597097">
    <w:abstractNumId w:val="3"/>
  </w:num>
  <w:num w:numId="7" w16cid:durableId="510342670">
    <w:abstractNumId w:val="2"/>
  </w:num>
  <w:num w:numId="8" w16cid:durableId="383212409">
    <w:abstractNumId w:val="1"/>
  </w:num>
  <w:num w:numId="9" w16cid:durableId="177700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E3D71"/>
    <w:rsid w:val="00A27E57"/>
    <w:rsid w:val="00AA1D8D"/>
    <w:rsid w:val="00B47730"/>
    <w:rsid w:val="00CB0664"/>
    <w:rsid w:val="00F24BC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A9D624"/>
  <w14:defaultImageDpi w14:val="300"/>
  <w15:docId w15:val="{7B583A73-D779-4F26-A460-81CE2EF1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Harry Holmes</cp:lastModifiedBy>
  <cp:revision>2</cp:revision>
  <dcterms:created xsi:type="dcterms:W3CDTF">2025-10-01T22:24:00Z</dcterms:created>
  <dcterms:modified xsi:type="dcterms:W3CDTF">2025-10-01T22:24:00Z</dcterms:modified>
  <cp:category/>
</cp:coreProperties>
</file>